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2D" w:rsidRPr="00A33BB2" w:rsidRDefault="001421AB" w:rsidP="00B95ED5">
      <w:pPr>
        <w:jc w:val="center"/>
        <w:rPr>
          <w:rFonts w:ascii="Times New Roman" w:hAnsi="Times New Roman" w:cs="Times New Roman"/>
        </w:rPr>
      </w:pPr>
      <w:r w:rsidRPr="00A33BB2">
        <w:rPr>
          <w:rFonts w:ascii="Times New Roman" w:hAnsi="Times New Roman" w:cs="Times New Roman"/>
          <w:i/>
        </w:rPr>
        <w:t>Heart of Darkness</w:t>
      </w:r>
      <w:r w:rsidRPr="00A33BB2">
        <w:rPr>
          <w:rFonts w:ascii="Times New Roman" w:hAnsi="Times New Roman" w:cs="Times New Roman"/>
        </w:rPr>
        <w:t xml:space="preserve"> PowerPoint and Essential Question Rubric</w:t>
      </w:r>
      <w:r w:rsidR="00B95ED5" w:rsidRPr="00A33BB2">
        <w:rPr>
          <w:rFonts w:ascii="Times New Roman" w:hAnsi="Times New Roman" w:cs="Times New Roman"/>
        </w:rPr>
        <w:br/>
        <w:t>Student Name</w:t>
      </w:r>
      <w:proofErr w:type="gramStart"/>
      <w:r w:rsidR="00B95ED5" w:rsidRPr="00A33BB2">
        <w:rPr>
          <w:rFonts w:ascii="Times New Roman" w:hAnsi="Times New Roman" w:cs="Times New Roman"/>
        </w:rPr>
        <w:t>:_</w:t>
      </w:r>
      <w:proofErr w:type="gramEnd"/>
      <w:r w:rsidR="00B95ED5" w:rsidRPr="00A33BB2">
        <w:rPr>
          <w:rFonts w:ascii="Times New Roman" w:hAnsi="Times New Roman" w:cs="Times New Roman"/>
        </w:rPr>
        <w:t>__________________________________________ Question:__________________________________</w:t>
      </w:r>
    </w:p>
    <w:tbl>
      <w:tblPr>
        <w:tblStyle w:val="TableGrid"/>
        <w:tblW w:w="11084" w:type="dxa"/>
        <w:tblLook w:val="04A0" w:firstRow="1" w:lastRow="0" w:firstColumn="1" w:lastColumn="0" w:noHBand="0" w:noVBand="1"/>
      </w:tblPr>
      <w:tblGrid>
        <w:gridCol w:w="5542"/>
        <w:gridCol w:w="5542"/>
      </w:tblGrid>
      <w:tr w:rsidR="001421AB" w:rsidRPr="00A33BB2" w:rsidTr="00A33BB2">
        <w:trPr>
          <w:trHeight w:val="278"/>
        </w:trPr>
        <w:tc>
          <w:tcPr>
            <w:tcW w:w="5542" w:type="dxa"/>
          </w:tcPr>
          <w:p w:rsidR="001421AB" w:rsidRPr="00A33BB2" w:rsidRDefault="00B95ED5" w:rsidP="00B95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3BB2">
              <w:rPr>
                <w:rFonts w:ascii="Times New Roman" w:hAnsi="Times New Roman" w:cs="Times New Roman"/>
                <w:b/>
                <w:sz w:val="24"/>
              </w:rPr>
              <w:t>AP Requirement</w:t>
            </w:r>
          </w:p>
        </w:tc>
        <w:tc>
          <w:tcPr>
            <w:tcW w:w="5542" w:type="dxa"/>
          </w:tcPr>
          <w:p w:rsidR="001421AB" w:rsidRPr="00A33BB2" w:rsidRDefault="00B95ED5" w:rsidP="00B95E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3BB2">
              <w:rPr>
                <w:rFonts w:ascii="Times New Roman" w:hAnsi="Times New Roman" w:cs="Times New Roman"/>
                <w:b/>
                <w:sz w:val="24"/>
              </w:rPr>
              <w:t>Earned and</w:t>
            </w:r>
            <w:bookmarkStart w:id="0" w:name="_GoBack"/>
            <w:bookmarkEnd w:id="0"/>
            <w:r w:rsidRPr="00A33BB2">
              <w:rPr>
                <w:rFonts w:ascii="Times New Roman" w:hAnsi="Times New Roman" w:cs="Times New Roman"/>
                <w:b/>
                <w:sz w:val="24"/>
              </w:rPr>
              <w:t xml:space="preserve"> Possible Points</w:t>
            </w:r>
          </w:p>
        </w:tc>
      </w:tr>
      <w:tr w:rsidR="001421AB" w:rsidRPr="00A33BB2" w:rsidTr="00B95ED5">
        <w:trPr>
          <w:trHeight w:val="583"/>
        </w:trPr>
        <w:tc>
          <w:tcPr>
            <w:tcW w:w="5542" w:type="dxa"/>
          </w:tcPr>
          <w:p w:rsidR="001421AB" w:rsidRPr="00A33BB2" w:rsidRDefault="001421AB">
            <w:pPr>
              <w:rPr>
                <w:rFonts w:ascii="Times New Roman" w:hAnsi="Times New Roman" w:cs="Times New Roman"/>
                <w:sz w:val="24"/>
              </w:rPr>
            </w:pPr>
            <w:r w:rsidRPr="00A33BB2">
              <w:rPr>
                <w:rFonts w:ascii="Times New Roman" w:hAnsi="Times New Roman" w:cs="Times New Roman"/>
                <w:sz w:val="24"/>
              </w:rPr>
              <w:t xml:space="preserve">Student answers question fully and completely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 xml:space="preserve">by citing (parenthetically) </w:t>
            </w:r>
            <w:r w:rsidR="00A33BB2" w:rsidRPr="00A33BB2">
              <w:rPr>
                <w:rFonts w:ascii="Times New Roman" w:hAnsi="Times New Roman" w:cs="Times New Roman"/>
                <w:b/>
                <w:sz w:val="24"/>
              </w:rPr>
              <w:t xml:space="preserve">ample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relevant textual evidence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.  This may include direct quotes and paraphrases. </w:t>
            </w:r>
            <w:r w:rsidR="00B95ED5" w:rsidRPr="00A33BB2">
              <w:rPr>
                <w:rFonts w:ascii="Times New Roman" w:hAnsi="Times New Roman" w:cs="Times New Roman"/>
                <w:b/>
                <w:sz w:val="24"/>
              </w:rPr>
              <w:t>The work is clearly of advanced quality</w:t>
            </w:r>
            <w:r w:rsidR="00B95ED5" w:rsidRPr="00A33BB2">
              <w:rPr>
                <w:rFonts w:ascii="Times New Roman" w:hAnsi="Times New Roman" w:cs="Times New Roman"/>
                <w:sz w:val="24"/>
              </w:rPr>
              <w:t xml:space="preserve">, and </w:t>
            </w:r>
            <w:r w:rsidR="00B95ED5" w:rsidRPr="00A33BB2">
              <w:rPr>
                <w:rFonts w:ascii="Times New Roman" w:hAnsi="Times New Roman" w:cs="Times New Roman"/>
                <w:b/>
                <w:sz w:val="24"/>
              </w:rPr>
              <w:t>leads others to significant investigation and questioning.</w:t>
            </w:r>
          </w:p>
        </w:tc>
        <w:tc>
          <w:tcPr>
            <w:tcW w:w="5542" w:type="dxa"/>
          </w:tcPr>
          <w:p w:rsidR="00A33BB2" w:rsidRDefault="00A33BB2" w:rsidP="00A33B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1AB" w:rsidRPr="00A33BB2" w:rsidRDefault="00B95ED5" w:rsidP="00A33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3BB2">
              <w:rPr>
                <w:rFonts w:ascii="Times New Roman" w:hAnsi="Times New Roman" w:cs="Times New Roman"/>
                <w:sz w:val="24"/>
              </w:rPr>
              <w:t>______/30</w:t>
            </w:r>
            <w:r w:rsidR="00A33BB2">
              <w:rPr>
                <w:rFonts w:ascii="Times New Roman" w:hAnsi="Times New Roman" w:cs="Times New Roman"/>
                <w:sz w:val="24"/>
              </w:rPr>
              <w:br/>
            </w:r>
            <w:r w:rsidR="00A33BB2">
              <w:rPr>
                <w:rFonts w:ascii="Times New Roman" w:hAnsi="Times New Roman" w:cs="Times New Roman"/>
                <w:sz w:val="24"/>
              </w:rPr>
              <w:br/>
            </w:r>
            <w:r w:rsidR="00A33BB2"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1421AB" w:rsidRPr="00A33BB2" w:rsidTr="00B95ED5">
        <w:trPr>
          <w:trHeight w:val="618"/>
        </w:trPr>
        <w:tc>
          <w:tcPr>
            <w:tcW w:w="5542" w:type="dxa"/>
          </w:tcPr>
          <w:p w:rsidR="001421AB" w:rsidRPr="00A33BB2" w:rsidRDefault="001421AB">
            <w:pPr>
              <w:rPr>
                <w:rFonts w:ascii="Times New Roman" w:hAnsi="Times New Roman" w:cs="Times New Roman"/>
                <w:sz w:val="24"/>
              </w:rPr>
            </w:pPr>
            <w:r w:rsidRPr="00A33BB2">
              <w:rPr>
                <w:rFonts w:ascii="Times New Roman" w:hAnsi="Times New Roman" w:cs="Times New Roman"/>
                <w:sz w:val="24"/>
              </w:rPr>
              <w:t xml:space="preserve">Student provides </w:t>
            </w:r>
            <w:r w:rsidR="00B95ED5" w:rsidRPr="00A33BB2">
              <w:rPr>
                <w:rFonts w:ascii="Times New Roman" w:hAnsi="Times New Roman" w:cs="Times New Roman"/>
                <w:b/>
                <w:sz w:val="24"/>
              </w:rPr>
              <w:t>substantial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well-thought out commentary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 when answering the question.  Student insights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reveal a close reading of the text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 and are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beyond superficial observations or plot summary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95ED5" w:rsidRPr="00A33BB2">
              <w:rPr>
                <w:rFonts w:ascii="Times New Roman" w:hAnsi="Times New Roman" w:cs="Times New Roman"/>
                <w:b/>
                <w:sz w:val="24"/>
              </w:rPr>
              <w:t>The work is clearly of advanced quality</w:t>
            </w:r>
            <w:r w:rsidR="00B95ED5" w:rsidRPr="00A33BB2">
              <w:rPr>
                <w:rFonts w:ascii="Times New Roman" w:hAnsi="Times New Roman" w:cs="Times New Roman"/>
                <w:sz w:val="24"/>
              </w:rPr>
              <w:t>, and</w:t>
            </w:r>
            <w:r w:rsidR="00B95ED5" w:rsidRPr="00A33BB2">
              <w:rPr>
                <w:rFonts w:ascii="Times New Roman" w:hAnsi="Times New Roman" w:cs="Times New Roman"/>
                <w:b/>
                <w:sz w:val="24"/>
              </w:rPr>
              <w:t xml:space="preserve"> leads others to significant investigation and questioning.</w:t>
            </w:r>
          </w:p>
        </w:tc>
        <w:tc>
          <w:tcPr>
            <w:tcW w:w="5542" w:type="dxa"/>
          </w:tcPr>
          <w:p w:rsidR="00A33BB2" w:rsidRDefault="00A33BB2" w:rsidP="00A33B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1AB" w:rsidRPr="00A33BB2" w:rsidRDefault="00B95ED5" w:rsidP="00A33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3BB2">
              <w:rPr>
                <w:rFonts w:ascii="Times New Roman" w:hAnsi="Times New Roman" w:cs="Times New Roman"/>
                <w:sz w:val="24"/>
              </w:rPr>
              <w:t>______/30</w:t>
            </w:r>
          </w:p>
        </w:tc>
      </w:tr>
      <w:tr w:rsidR="001421AB" w:rsidRPr="00A33BB2" w:rsidTr="00B95ED5">
        <w:trPr>
          <w:trHeight w:val="583"/>
        </w:trPr>
        <w:tc>
          <w:tcPr>
            <w:tcW w:w="5542" w:type="dxa"/>
          </w:tcPr>
          <w:p w:rsidR="001421AB" w:rsidRPr="00A33BB2" w:rsidRDefault="001421AB">
            <w:pPr>
              <w:rPr>
                <w:rFonts w:ascii="Times New Roman" w:hAnsi="Times New Roman" w:cs="Times New Roman"/>
                <w:sz w:val="24"/>
              </w:rPr>
            </w:pPr>
            <w:r w:rsidRPr="00A33BB2">
              <w:rPr>
                <w:rFonts w:ascii="Times New Roman" w:hAnsi="Times New Roman" w:cs="Times New Roman"/>
                <w:sz w:val="24"/>
              </w:rPr>
              <w:t xml:space="preserve">The PowerPoint slides are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clear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legible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.  Student has used a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minimum of 24 size font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.  There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are no grammatical/mechanical errors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542" w:type="dxa"/>
          </w:tcPr>
          <w:p w:rsidR="00A33BB2" w:rsidRDefault="00A33BB2" w:rsidP="00A33B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1AB" w:rsidRPr="00A33BB2" w:rsidRDefault="00B95ED5" w:rsidP="00A33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3BB2">
              <w:rPr>
                <w:rFonts w:ascii="Times New Roman" w:hAnsi="Times New Roman" w:cs="Times New Roman"/>
                <w:sz w:val="24"/>
              </w:rPr>
              <w:t>______/</w:t>
            </w:r>
            <w:r w:rsidRPr="00A33BB2">
              <w:rPr>
                <w:rFonts w:ascii="Times New Roman" w:hAnsi="Times New Roman" w:cs="Times New Roman"/>
                <w:sz w:val="24"/>
              </w:rPr>
              <w:t>1</w:t>
            </w:r>
            <w:r w:rsidR="00A33BB2" w:rsidRPr="00A33BB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421AB" w:rsidRPr="00A33BB2" w:rsidTr="00B95ED5">
        <w:trPr>
          <w:trHeight w:val="583"/>
        </w:trPr>
        <w:tc>
          <w:tcPr>
            <w:tcW w:w="5542" w:type="dxa"/>
          </w:tcPr>
          <w:p w:rsidR="001421AB" w:rsidRPr="00A33BB2" w:rsidRDefault="001421AB">
            <w:pPr>
              <w:rPr>
                <w:rFonts w:ascii="Times New Roman" w:hAnsi="Times New Roman" w:cs="Times New Roman"/>
                <w:sz w:val="24"/>
              </w:rPr>
            </w:pPr>
            <w:r w:rsidRPr="00A33BB2">
              <w:rPr>
                <w:rFonts w:ascii="Times New Roman" w:hAnsi="Times New Roman" w:cs="Times New Roman"/>
                <w:sz w:val="24"/>
              </w:rPr>
              <w:t xml:space="preserve">Student presents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fluently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confidently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.  Student does not read off of slides, but instead uses the slides as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supplementary notes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.  Student is clearly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poised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95ED5" w:rsidRPr="00A33BB2">
              <w:rPr>
                <w:rFonts w:ascii="Times New Roman" w:hAnsi="Times New Roman" w:cs="Times New Roman"/>
                <w:b/>
                <w:sz w:val="24"/>
              </w:rPr>
              <w:t>self-assured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, and an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expert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 in his or her question</w:t>
            </w:r>
          </w:p>
        </w:tc>
        <w:tc>
          <w:tcPr>
            <w:tcW w:w="5542" w:type="dxa"/>
          </w:tcPr>
          <w:p w:rsidR="00A33BB2" w:rsidRDefault="00A33BB2" w:rsidP="00A33B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1AB" w:rsidRPr="00A33BB2" w:rsidRDefault="00B95ED5" w:rsidP="00A33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3BB2">
              <w:rPr>
                <w:rFonts w:ascii="Times New Roman" w:hAnsi="Times New Roman" w:cs="Times New Roman"/>
                <w:sz w:val="24"/>
              </w:rPr>
              <w:t>______/1</w:t>
            </w:r>
            <w:r w:rsidR="00A33BB2" w:rsidRPr="00A33BB2">
              <w:rPr>
                <w:rFonts w:ascii="Times New Roman" w:hAnsi="Times New Roman" w:cs="Times New Roman"/>
                <w:sz w:val="24"/>
              </w:rPr>
              <w:t>5</w:t>
            </w:r>
          </w:p>
          <w:p w:rsidR="001421AB" w:rsidRPr="00A33BB2" w:rsidRDefault="001421AB" w:rsidP="00A33B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421AB" w:rsidRPr="00A33BB2" w:rsidRDefault="001421AB" w:rsidP="00A33B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21AB" w:rsidRPr="00A33BB2" w:rsidTr="00A33BB2">
        <w:trPr>
          <w:trHeight w:val="467"/>
        </w:trPr>
        <w:tc>
          <w:tcPr>
            <w:tcW w:w="5542" w:type="dxa"/>
          </w:tcPr>
          <w:p w:rsidR="001421AB" w:rsidRPr="00A33BB2" w:rsidRDefault="001421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42" w:type="dxa"/>
          </w:tcPr>
          <w:p w:rsidR="001421AB" w:rsidRPr="00A33BB2" w:rsidRDefault="00A33BB2" w:rsidP="00A33B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3BB2">
              <w:rPr>
                <w:rFonts w:ascii="Times New Roman" w:hAnsi="Times New Roman" w:cs="Times New Roman"/>
                <w:sz w:val="28"/>
              </w:rPr>
              <w:t>Total</w:t>
            </w:r>
          </w:p>
        </w:tc>
      </w:tr>
    </w:tbl>
    <w:p w:rsidR="001421AB" w:rsidRPr="00A33BB2" w:rsidRDefault="001421AB">
      <w:pPr>
        <w:rPr>
          <w:rFonts w:ascii="Times New Roman" w:hAnsi="Times New Roman" w:cs="Times New Roman"/>
        </w:rPr>
      </w:pPr>
    </w:p>
    <w:p w:rsidR="00A33BB2" w:rsidRPr="00A33BB2" w:rsidRDefault="00A33BB2" w:rsidP="00A33BB2">
      <w:pPr>
        <w:jc w:val="center"/>
        <w:rPr>
          <w:rFonts w:ascii="Times New Roman" w:hAnsi="Times New Roman" w:cs="Times New Roman"/>
        </w:rPr>
      </w:pPr>
      <w:r w:rsidRPr="00A33BB2">
        <w:rPr>
          <w:rFonts w:ascii="Times New Roman" w:hAnsi="Times New Roman" w:cs="Times New Roman"/>
          <w:i/>
        </w:rPr>
        <w:t>Heart of Darkness</w:t>
      </w:r>
      <w:r w:rsidRPr="00A33BB2">
        <w:rPr>
          <w:rFonts w:ascii="Times New Roman" w:hAnsi="Times New Roman" w:cs="Times New Roman"/>
        </w:rPr>
        <w:t xml:space="preserve"> PowerPoint and Essential Question Rubric</w:t>
      </w:r>
      <w:r w:rsidRPr="00A33BB2">
        <w:rPr>
          <w:rFonts w:ascii="Times New Roman" w:hAnsi="Times New Roman" w:cs="Times New Roman"/>
        </w:rPr>
        <w:br/>
        <w:t>Student Name</w:t>
      </w:r>
      <w:proofErr w:type="gramStart"/>
      <w:r w:rsidRPr="00A33BB2">
        <w:rPr>
          <w:rFonts w:ascii="Times New Roman" w:hAnsi="Times New Roman" w:cs="Times New Roman"/>
        </w:rPr>
        <w:t>:_</w:t>
      </w:r>
      <w:proofErr w:type="gramEnd"/>
      <w:r w:rsidRPr="00A33BB2">
        <w:rPr>
          <w:rFonts w:ascii="Times New Roman" w:hAnsi="Times New Roman" w:cs="Times New Roman"/>
        </w:rPr>
        <w:t>__________________________________________ Question:__________________________________</w:t>
      </w:r>
    </w:p>
    <w:tbl>
      <w:tblPr>
        <w:tblStyle w:val="TableGrid"/>
        <w:tblW w:w="11084" w:type="dxa"/>
        <w:tblLook w:val="04A0" w:firstRow="1" w:lastRow="0" w:firstColumn="1" w:lastColumn="0" w:noHBand="0" w:noVBand="1"/>
      </w:tblPr>
      <w:tblGrid>
        <w:gridCol w:w="5542"/>
        <w:gridCol w:w="5542"/>
      </w:tblGrid>
      <w:tr w:rsidR="00A33BB2" w:rsidRPr="00A33BB2" w:rsidTr="00A33BB2">
        <w:trPr>
          <w:trHeight w:val="278"/>
        </w:trPr>
        <w:tc>
          <w:tcPr>
            <w:tcW w:w="5542" w:type="dxa"/>
          </w:tcPr>
          <w:p w:rsidR="00A33BB2" w:rsidRPr="00A33BB2" w:rsidRDefault="00A33BB2" w:rsidP="00CE7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3BB2">
              <w:rPr>
                <w:rFonts w:ascii="Times New Roman" w:hAnsi="Times New Roman" w:cs="Times New Roman"/>
                <w:b/>
                <w:sz w:val="24"/>
              </w:rPr>
              <w:t>AP Requirement</w:t>
            </w:r>
          </w:p>
        </w:tc>
        <w:tc>
          <w:tcPr>
            <w:tcW w:w="5542" w:type="dxa"/>
          </w:tcPr>
          <w:p w:rsidR="00A33BB2" w:rsidRPr="00A33BB2" w:rsidRDefault="00A33BB2" w:rsidP="00CE7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3BB2">
              <w:rPr>
                <w:rFonts w:ascii="Times New Roman" w:hAnsi="Times New Roman" w:cs="Times New Roman"/>
                <w:b/>
                <w:sz w:val="24"/>
              </w:rPr>
              <w:t>Earned and Possible Points</w:t>
            </w:r>
          </w:p>
        </w:tc>
      </w:tr>
      <w:tr w:rsidR="00A33BB2" w:rsidRPr="00A33BB2" w:rsidTr="00CE7ED7">
        <w:trPr>
          <w:trHeight w:val="583"/>
        </w:trPr>
        <w:tc>
          <w:tcPr>
            <w:tcW w:w="5542" w:type="dxa"/>
          </w:tcPr>
          <w:p w:rsidR="00A33BB2" w:rsidRPr="00A33BB2" w:rsidRDefault="00A33BB2" w:rsidP="00CE7ED7">
            <w:pPr>
              <w:rPr>
                <w:rFonts w:ascii="Times New Roman" w:hAnsi="Times New Roman" w:cs="Times New Roman"/>
                <w:sz w:val="24"/>
              </w:rPr>
            </w:pPr>
            <w:r w:rsidRPr="00A33BB2">
              <w:rPr>
                <w:rFonts w:ascii="Times New Roman" w:hAnsi="Times New Roman" w:cs="Times New Roman"/>
                <w:sz w:val="24"/>
              </w:rPr>
              <w:t xml:space="preserve">Student answers question fully and completely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by citing (parenthetically) ample relevant textual evidence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.  This may include direct quotes and paraphrases.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The work is clearly of advanced quality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, and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leads others to significant investigation and questioning.</w:t>
            </w:r>
          </w:p>
        </w:tc>
        <w:tc>
          <w:tcPr>
            <w:tcW w:w="5542" w:type="dxa"/>
          </w:tcPr>
          <w:p w:rsidR="00A33BB2" w:rsidRDefault="00A33BB2" w:rsidP="00A33B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3BB2" w:rsidRPr="00A33BB2" w:rsidRDefault="00A33BB2" w:rsidP="00A33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3BB2">
              <w:rPr>
                <w:rFonts w:ascii="Times New Roman" w:hAnsi="Times New Roman" w:cs="Times New Roman"/>
                <w:sz w:val="24"/>
              </w:rPr>
              <w:t>______/30</w:t>
            </w:r>
          </w:p>
        </w:tc>
      </w:tr>
      <w:tr w:rsidR="00A33BB2" w:rsidRPr="00A33BB2" w:rsidTr="00CE7ED7">
        <w:trPr>
          <w:trHeight w:val="618"/>
        </w:trPr>
        <w:tc>
          <w:tcPr>
            <w:tcW w:w="5542" w:type="dxa"/>
          </w:tcPr>
          <w:p w:rsidR="00A33BB2" w:rsidRPr="00A33BB2" w:rsidRDefault="00A33BB2" w:rsidP="00CE7ED7">
            <w:pPr>
              <w:rPr>
                <w:rFonts w:ascii="Times New Roman" w:hAnsi="Times New Roman" w:cs="Times New Roman"/>
                <w:sz w:val="24"/>
              </w:rPr>
            </w:pPr>
            <w:r w:rsidRPr="00A33BB2">
              <w:rPr>
                <w:rFonts w:ascii="Times New Roman" w:hAnsi="Times New Roman" w:cs="Times New Roman"/>
                <w:sz w:val="24"/>
              </w:rPr>
              <w:t xml:space="preserve">Student provides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substantial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well-thought out commentary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 when answering the question.  Student insights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reveal a close reading of the text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 and are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beyond superficial observations or plot summary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The work is clearly of advanced quality</w:t>
            </w:r>
            <w:r w:rsidRPr="00A33BB2">
              <w:rPr>
                <w:rFonts w:ascii="Times New Roman" w:hAnsi="Times New Roman" w:cs="Times New Roman"/>
                <w:sz w:val="24"/>
              </w:rPr>
              <w:t>, and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 xml:space="preserve"> leads others to significant investigation and questioning.</w:t>
            </w:r>
          </w:p>
        </w:tc>
        <w:tc>
          <w:tcPr>
            <w:tcW w:w="5542" w:type="dxa"/>
          </w:tcPr>
          <w:p w:rsidR="00A33BB2" w:rsidRDefault="00A33BB2" w:rsidP="00A33B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3BB2" w:rsidRPr="00A33BB2" w:rsidRDefault="00A33BB2" w:rsidP="00A33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3BB2">
              <w:rPr>
                <w:rFonts w:ascii="Times New Roman" w:hAnsi="Times New Roman" w:cs="Times New Roman"/>
                <w:sz w:val="24"/>
              </w:rPr>
              <w:t>______/30</w:t>
            </w:r>
          </w:p>
        </w:tc>
      </w:tr>
      <w:tr w:rsidR="00A33BB2" w:rsidRPr="00A33BB2" w:rsidTr="00CE7ED7">
        <w:trPr>
          <w:trHeight w:val="583"/>
        </w:trPr>
        <w:tc>
          <w:tcPr>
            <w:tcW w:w="5542" w:type="dxa"/>
          </w:tcPr>
          <w:p w:rsidR="00A33BB2" w:rsidRPr="00A33BB2" w:rsidRDefault="00A33BB2" w:rsidP="00CE7ED7">
            <w:pPr>
              <w:rPr>
                <w:rFonts w:ascii="Times New Roman" w:hAnsi="Times New Roman" w:cs="Times New Roman"/>
                <w:sz w:val="24"/>
              </w:rPr>
            </w:pPr>
            <w:r w:rsidRPr="00A33BB2">
              <w:rPr>
                <w:rFonts w:ascii="Times New Roman" w:hAnsi="Times New Roman" w:cs="Times New Roman"/>
                <w:sz w:val="24"/>
              </w:rPr>
              <w:t xml:space="preserve">The PowerPoint slides are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clear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legible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.  Student has used a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minimum of 24 size font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.  There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are no grammatical/mechanical errors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542" w:type="dxa"/>
          </w:tcPr>
          <w:p w:rsidR="00A33BB2" w:rsidRDefault="00A33BB2" w:rsidP="00A33B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3BB2" w:rsidRPr="00A33BB2" w:rsidRDefault="00A33BB2" w:rsidP="00A33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3BB2">
              <w:rPr>
                <w:rFonts w:ascii="Times New Roman" w:hAnsi="Times New Roman" w:cs="Times New Roman"/>
                <w:sz w:val="24"/>
              </w:rPr>
              <w:t>______/15</w:t>
            </w:r>
          </w:p>
        </w:tc>
      </w:tr>
      <w:tr w:rsidR="00A33BB2" w:rsidRPr="00A33BB2" w:rsidTr="00CE7ED7">
        <w:trPr>
          <w:trHeight w:val="583"/>
        </w:trPr>
        <w:tc>
          <w:tcPr>
            <w:tcW w:w="5542" w:type="dxa"/>
          </w:tcPr>
          <w:p w:rsidR="00A33BB2" w:rsidRPr="00A33BB2" w:rsidRDefault="00A33BB2" w:rsidP="00CE7ED7">
            <w:pPr>
              <w:rPr>
                <w:rFonts w:ascii="Times New Roman" w:hAnsi="Times New Roman" w:cs="Times New Roman"/>
                <w:sz w:val="24"/>
              </w:rPr>
            </w:pPr>
            <w:r w:rsidRPr="00A33BB2">
              <w:rPr>
                <w:rFonts w:ascii="Times New Roman" w:hAnsi="Times New Roman" w:cs="Times New Roman"/>
                <w:sz w:val="24"/>
              </w:rPr>
              <w:t xml:space="preserve">Student presents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fluently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confidently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.  Student does not read off of slides, but instead uses the slides as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supplementary notes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.  Student is clearly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poised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self-assured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, and an </w:t>
            </w:r>
            <w:r w:rsidRPr="00A33BB2">
              <w:rPr>
                <w:rFonts w:ascii="Times New Roman" w:hAnsi="Times New Roman" w:cs="Times New Roman"/>
                <w:b/>
                <w:sz w:val="24"/>
              </w:rPr>
              <w:t>expert</w:t>
            </w:r>
            <w:r w:rsidRPr="00A33BB2">
              <w:rPr>
                <w:rFonts w:ascii="Times New Roman" w:hAnsi="Times New Roman" w:cs="Times New Roman"/>
                <w:sz w:val="24"/>
              </w:rPr>
              <w:t xml:space="preserve"> in his or her question</w:t>
            </w:r>
          </w:p>
        </w:tc>
        <w:tc>
          <w:tcPr>
            <w:tcW w:w="5542" w:type="dxa"/>
          </w:tcPr>
          <w:p w:rsidR="00A33BB2" w:rsidRDefault="00A33BB2" w:rsidP="00A33B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3BB2" w:rsidRPr="00A33BB2" w:rsidRDefault="00A33BB2" w:rsidP="00A33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3BB2">
              <w:rPr>
                <w:rFonts w:ascii="Times New Roman" w:hAnsi="Times New Roman" w:cs="Times New Roman"/>
                <w:sz w:val="24"/>
              </w:rPr>
              <w:t>______/15</w:t>
            </w:r>
          </w:p>
          <w:p w:rsidR="00A33BB2" w:rsidRPr="00A33BB2" w:rsidRDefault="00A33BB2" w:rsidP="00A33B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33BB2" w:rsidRPr="00A33BB2" w:rsidRDefault="00A33BB2" w:rsidP="00A33B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3BB2" w:rsidRPr="00A33BB2" w:rsidTr="00A33BB2">
        <w:trPr>
          <w:trHeight w:val="440"/>
        </w:trPr>
        <w:tc>
          <w:tcPr>
            <w:tcW w:w="5542" w:type="dxa"/>
          </w:tcPr>
          <w:p w:rsidR="00A33BB2" w:rsidRPr="00A33BB2" w:rsidRDefault="00A33BB2" w:rsidP="00CE7ED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42" w:type="dxa"/>
          </w:tcPr>
          <w:p w:rsidR="00A33BB2" w:rsidRPr="00A33BB2" w:rsidRDefault="00A33BB2" w:rsidP="00CE7ED7">
            <w:pPr>
              <w:rPr>
                <w:rFonts w:ascii="Times New Roman" w:hAnsi="Times New Roman" w:cs="Times New Roman"/>
                <w:sz w:val="28"/>
              </w:rPr>
            </w:pPr>
            <w:r w:rsidRPr="00A33BB2">
              <w:rPr>
                <w:rFonts w:ascii="Times New Roman" w:hAnsi="Times New Roman" w:cs="Times New Roman"/>
                <w:sz w:val="28"/>
              </w:rPr>
              <w:t>Total</w:t>
            </w:r>
          </w:p>
        </w:tc>
      </w:tr>
    </w:tbl>
    <w:p w:rsidR="00A33BB2" w:rsidRPr="00A33BB2" w:rsidRDefault="00A33BB2" w:rsidP="00A33BB2">
      <w:pPr>
        <w:rPr>
          <w:rFonts w:ascii="Times New Roman" w:hAnsi="Times New Roman" w:cs="Times New Roman"/>
        </w:rPr>
      </w:pPr>
    </w:p>
    <w:sectPr w:rsidR="00A33BB2" w:rsidRPr="00A33BB2" w:rsidSect="00B95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AB"/>
    <w:rsid w:val="001421AB"/>
    <w:rsid w:val="00420D2D"/>
    <w:rsid w:val="00A33BB2"/>
    <w:rsid w:val="00B9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3CD10-A154-4A4E-9134-DD59A10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Schools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R. Parnell</dc:creator>
  <cp:keywords/>
  <dc:description/>
  <cp:lastModifiedBy>Elizabeth R. Parnell</cp:lastModifiedBy>
  <cp:revision>3</cp:revision>
  <dcterms:created xsi:type="dcterms:W3CDTF">2018-03-05T19:13:00Z</dcterms:created>
  <dcterms:modified xsi:type="dcterms:W3CDTF">2018-03-05T19:28:00Z</dcterms:modified>
</cp:coreProperties>
</file>